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8A6" w:rsidRDefault="007E58A6" w:rsidP="007E58A6">
      <w:pPr>
        <w:shd w:val="clear" w:color="auto" w:fill="FFFFFF"/>
        <w:rPr>
          <w:color w:val="212121"/>
          <w:sz w:val="20"/>
          <w:szCs w:val="20"/>
          <w:lang w:val="en-US"/>
        </w:rPr>
      </w:pPr>
      <w:r>
        <w:rPr>
          <w:color w:val="212121"/>
          <w:sz w:val="20"/>
          <w:szCs w:val="20"/>
          <w:lang w:val="fr-FR"/>
        </w:rPr>
        <w:t>                                                            </w:t>
      </w:r>
      <w:r>
        <w:rPr>
          <w:color w:val="212121"/>
          <w:lang w:val="fr-FR"/>
        </w:rPr>
        <w:t>      </w:t>
      </w:r>
      <w:r>
        <w:rPr>
          <w:color w:val="212121"/>
          <w:sz w:val="20"/>
          <w:szCs w:val="20"/>
          <w:lang w:val="fr-FR"/>
        </w:rPr>
        <w:t xml:space="preserve">         </w:t>
      </w:r>
      <w:hyperlink r:id="rId4" w:history="1">
        <w:r>
          <w:rPr>
            <w:rStyle w:val="Hyperlink"/>
            <w:sz w:val="20"/>
            <w:szCs w:val="20"/>
            <w:lang w:val="fr-FR"/>
          </w:rPr>
          <w:t>Version française de la lettre</w:t>
        </w:r>
      </w:hyperlink>
      <w:r>
        <w:rPr>
          <w:color w:val="212121"/>
          <w:lang w:val="fr-FR"/>
        </w:rPr>
        <w:t xml:space="preserve">              </w:t>
      </w:r>
      <w:hyperlink r:id="rId5" w:history="1">
        <w:r>
          <w:rPr>
            <w:rStyle w:val="Hyperlink"/>
            <w:sz w:val="20"/>
            <w:szCs w:val="20"/>
            <w:lang w:val="es-ES"/>
          </w:rPr>
          <w:t>Versión en español de la carta</w:t>
        </w:r>
      </w:hyperlink>
    </w:p>
    <w:p w:rsidR="00756281" w:rsidRPr="00756281" w:rsidRDefault="00756281" w:rsidP="00756281">
      <w:pPr>
        <w:spacing w:after="120" w:line="240" w:lineRule="auto"/>
        <w:rPr>
          <w:rFonts w:ascii="Calibri" w:hAnsi="Calibri" w:cs="Calibri"/>
          <w:sz w:val="20"/>
          <w:szCs w:val="20"/>
          <w:lang w:eastAsia="en-GB"/>
        </w:rPr>
      </w:pPr>
      <w:r w:rsidRPr="00756281">
        <w:rPr>
          <w:rFonts w:ascii="Calibri" w:hAnsi="Calibri" w:cs="Calibri"/>
          <w:sz w:val="20"/>
          <w:szCs w:val="20"/>
          <w:lang w:eastAsia="en-GB"/>
        </w:rPr>
        <w:t>Dear Madam/Sir,</w:t>
      </w:r>
    </w:p>
    <w:p w:rsidR="00877D42" w:rsidRPr="00FA4474" w:rsidRDefault="00877D42" w:rsidP="00756281">
      <w:pPr>
        <w:spacing w:after="120"/>
        <w:rPr>
          <w:sz w:val="20"/>
          <w:szCs w:val="20"/>
          <w:lang w:val="en"/>
        </w:rPr>
      </w:pPr>
      <w:r w:rsidRPr="00FA4474">
        <w:rPr>
          <w:sz w:val="20"/>
          <w:szCs w:val="20"/>
          <w:lang w:val="en"/>
        </w:rPr>
        <w:t xml:space="preserve">Receive a warm greeting from the </w:t>
      </w:r>
      <w:r w:rsidR="00756281" w:rsidRPr="00FA4474">
        <w:rPr>
          <w:sz w:val="20"/>
          <w:szCs w:val="20"/>
        </w:rPr>
        <w:t>World Agroforestry Centre (ICRAF)</w:t>
      </w:r>
      <w:r w:rsidRPr="00FA4474">
        <w:rPr>
          <w:sz w:val="20"/>
          <w:szCs w:val="20"/>
          <w:lang w:val="en"/>
        </w:rPr>
        <w:t>.</w:t>
      </w:r>
    </w:p>
    <w:p w:rsidR="00F748E7" w:rsidRPr="00FA4474" w:rsidRDefault="00EC0714" w:rsidP="00877D42">
      <w:pPr>
        <w:rPr>
          <w:sz w:val="20"/>
          <w:szCs w:val="20"/>
          <w:lang w:val="en"/>
        </w:rPr>
      </w:pPr>
      <w:r w:rsidRPr="00FA4474">
        <w:rPr>
          <w:sz w:val="20"/>
          <w:szCs w:val="20"/>
        </w:rPr>
        <w:t xml:space="preserve">ICRAF is a </w:t>
      </w:r>
      <w:r w:rsidRPr="00FA4474">
        <w:rPr>
          <w:sz w:val="20"/>
          <w:szCs w:val="20"/>
          <w:lang w:val="en-US"/>
        </w:rPr>
        <w:t xml:space="preserve">not-for-profit </w:t>
      </w:r>
      <w:r w:rsidRPr="00FA4474">
        <w:rPr>
          <w:sz w:val="20"/>
          <w:szCs w:val="20"/>
        </w:rPr>
        <w:t xml:space="preserve">centre of scientific excellence that harnesses the benefits of trees for people and the environment. Leveraging the world’s largest repository of agroforestry science and information, we develop knowledge practices, from farmers’ fields to the global sphere, to ensure food security and environmental sustainability. </w:t>
      </w:r>
      <w:r w:rsidR="007E362A" w:rsidRPr="00FA4474">
        <w:rPr>
          <w:sz w:val="20"/>
          <w:szCs w:val="20"/>
        </w:rPr>
        <w:t>Headquartered in Nairobi, Kenya, ICRAF operates six regional programmes in Sub-Saharan Africa, Asia and Latin America.</w:t>
      </w:r>
    </w:p>
    <w:p w:rsidR="00877D42" w:rsidRPr="00877D42" w:rsidRDefault="00877D42" w:rsidP="00877D42">
      <w:pPr>
        <w:rPr>
          <w:sz w:val="20"/>
          <w:szCs w:val="20"/>
          <w:lang w:val="en"/>
        </w:rPr>
      </w:pPr>
      <w:r w:rsidRPr="00FA4474">
        <w:rPr>
          <w:sz w:val="20"/>
          <w:szCs w:val="20"/>
          <w:lang w:val="en"/>
        </w:rPr>
        <w:t xml:space="preserve">Tree seeds and germplasm are a central priority of ICRAF. For this reason, ICRAF maintains an open access </w:t>
      </w:r>
      <w:r w:rsidR="00E13F0E" w:rsidRPr="006C3AD0">
        <w:rPr>
          <w:sz w:val="20"/>
          <w:szCs w:val="20"/>
        </w:rPr>
        <w:t>directory of t</w:t>
      </w:r>
      <w:r w:rsidR="00F748E7" w:rsidRPr="006C3AD0">
        <w:rPr>
          <w:sz w:val="20"/>
          <w:szCs w:val="20"/>
        </w:rPr>
        <w:t xml:space="preserve">ree </w:t>
      </w:r>
      <w:r w:rsidR="00E13F0E" w:rsidRPr="006C3AD0">
        <w:rPr>
          <w:sz w:val="20"/>
          <w:szCs w:val="20"/>
        </w:rPr>
        <w:t>s</w:t>
      </w:r>
      <w:r w:rsidR="00F748E7" w:rsidRPr="006C3AD0">
        <w:rPr>
          <w:sz w:val="20"/>
          <w:szCs w:val="20"/>
        </w:rPr>
        <w:t xml:space="preserve">eed </w:t>
      </w:r>
      <w:r w:rsidR="00E13F0E" w:rsidRPr="006C3AD0">
        <w:rPr>
          <w:sz w:val="20"/>
          <w:szCs w:val="20"/>
        </w:rPr>
        <w:t>s</w:t>
      </w:r>
      <w:r w:rsidR="00F748E7" w:rsidRPr="006C3AD0">
        <w:rPr>
          <w:sz w:val="20"/>
          <w:szCs w:val="20"/>
        </w:rPr>
        <w:t>uppliers</w:t>
      </w:r>
      <w:r w:rsidR="00F748E7" w:rsidRPr="00FA4474">
        <w:rPr>
          <w:sz w:val="20"/>
          <w:szCs w:val="20"/>
        </w:rPr>
        <w:t xml:space="preserve"> (</w:t>
      </w:r>
      <w:hyperlink r:id="rId6" w:history="1">
        <w:r w:rsidR="006C3AD0" w:rsidRPr="006C3AD0">
          <w:rPr>
            <w:rFonts w:eastAsia="Times New Roman" w:cstheme="minorHAnsi"/>
            <w:b/>
            <w:color w:val="000000"/>
            <w:sz w:val="20"/>
            <w:szCs w:val="20"/>
            <w:lang w:val="fr-FR"/>
          </w:rPr>
          <w:t>TSSD</w:t>
        </w:r>
      </w:hyperlink>
      <w:r w:rsidR="00F748E7" w:rsidRPr="00FA4474">
        <w:rPr>
          <w:sz w:val="20"/>
          <w:szCs w:val="20"/>
        </w:rPr>
        <w:t>)</w:t>
      </w:r>
      <w:r w:rsidRPr="00FA4474">
        <w:rPr>
          <w:sz w:val="20"/>
          <w:szCs w:val="20"/>
          <w:lang w:val="en"/>
        </w:rPr>
        <w:t xml:space="preserve">. The TSSD is the most </w:t>
      </w:r>
      <w:bookmarkStart w:id="0" w:name="_GoBack"/>
      <w:bookmarkEnd w:id="0"/>
      <w:r w:rsidRPr="00FA4474">
        <w:rPr>
          <w:sz w:val="20"/>
          <w:szCs w:val="20"/>
          <w:lang w:val="en"/>
        </w:rPr>
        <w:t xml:space="preserve">comprehensive global database of tree seed suppliers available. It includes temperate, tropical and subtropical species and is open to all national and international suppliers, as well as </w:t>
      </w:r>
      <w:r w:rsidR="00E13F0E" w:rsidRPr="00FA4474">
        <w:rPr>
          <w:sz w:val="20"/>
          <w:szCs w:val="20"/>
          <w:lang w:val="en"/>
        </w:rPr>
        <w:t>their</w:t>
      </w:r>
      <w:r w:rsidRPr="00FA4474">
        <w:rPr>
          <w:sz w:val="20"/>
          <w:szCs w:val="20"/>
          <w:lang w:val="en"/>
        </w:rPr>
        <w:t xml:space="preserve"> clients. Consistent with the ICRAF mission, TSSD is offered as a 'public good', and ICRAF receives no direct benefit from it or the transactions it can </w:t>
      </w:r>
      <w:r w:rsidR="00E13F0E" w:rsidRPr="00FA4474">
        <w:rPr>
          <w:sz w:val="20"/>
          <w:szCs w:val="20"/>
          <w:lang w:val="en"/>
        </w:rPr>
        <w:t>facilitate</w:t>
      </w:r>
      <w:r w:rsidRPr="00FA4474">
        <w:rPr>
          <w:sz w:val="20"/>
          <w:szCs w:val="20"/>
          <w:lang w:val="en"/>
        </w:rPr>
        <w:t>.</w:t>
      </w:r>
    </w:p>
    <w:p w:rsidR="006C3AD0" w:rsidRPr="001474BF" w:rsidRDefault="00877D42" w:rsidP="006C3AD0">
      <w:pPr>
        <w:rPr>
          <w:sz w:val="20"/>
          <w:szCs w:val="20"/>
          <w:lang w:val="en"/>
        </w:rPr>
      </w:pPr>
      <w:r w:rsidRPr="00877D42">
        <w:rPr>
          <w:sz w:val="20"/>
          <w:szCs w:val="20"/>
          <w:lang w:val="en"/>
        </w:rPr>
        <w:t xml:space="preserve">Recently, we </w:t>
      </w:r>
      <w:r w:rsidR="00E13F0E">
        <w:rPr>
          <w:sz w:val="20"/>
          <w:szCs w:val="20"/>
          <w:lang w:val="en"/>
        </w:rPr>
        <w:t>started a major</w:t>
      </w:r>
      <w:r w:rsidRPr="00877D42">
        <w:rPr>
          <w:sz w:val="20"/>
          <w:szCs w:val="20"/>
          <w:lang w:val="en"/>
        </w:rPr>
        <w:t xml:space="preserve"> update of the TSSD, which we hope will be ready by 2019. Therefore, we would be very grateful if you could </w:t>
      </w:r>
      <w:r w:rsidRPr="006C3AD0">
        <w:rPr>
          <w:b/>
          <w:sz w:val="20"/>
          <w:szCs w:val="20"/>
          <w:lang w:val="en"/>
        </w:rPr>
        <w:t>complete the table below</w:t>
      </w:r>
      <w:r w:rsidRPr="00877D42">
        <w:rPr>
          <w:sz w:val="20"/>
          <w:szCs w:val="20"/>
          <w:lang w:val="en"/>
        </w:rPr>
        <w:t>.</w:t>
      </w:r>
      <w:r w:rsidR="001474BF">
        <w:rPr>
          <w:sz w:val="20"/>
          <w:szCs w:val="20"/>
          <w:lang w:val="en"/>
        </w:rPr>
        <w:t xml:space="preserve"> </w:t>
      </w:r>
      <w:r w:rsidRPr="00877D42">
        <w:rPr>
          <w:sz w:val="20"/>
          <w:szCs w:val="20"/>
          <w:lang w:val="en"/>
        </w:rPr>
        <w:t xml:space="preserve">When entering information, please </w:t>
      </w:r>
      <w:r w:rsidR="00332719">
        <w:rPr>
          <w:sz w:val="20"/>
          <w:szCs w:val="20"/>
          <w:lang w:val="en"/>
        </w:rPr>
        <w:t>consider</w:t>
      </w:r>
      <w:r w:rsidRPr="00877D42">
        <w:rPr>
          <w:sz w:val="20"/>
          <w:szCs w:val="20"/>
          <w:lang w:val="en"/>
        </w:rPr>
        <w:t xml:space="preserve"> how </w:t>
      </w:r>
      <w:r w:rsidR="00623762">
        <w:rPr>
          <w:sz w:val="20"/>
          <w:szCs w:val="20"/>
          <w:lang w:val="en"/>
        </w:rPr>
        <w:t xml:space="preserve">best </w:t>
      </w:r>
      <w:r w:rsidRPr="00877D42">
        <w:rPr>
          <w:sz w:val="20"/>
          <w:szCs w:val="20"/>
          <w:lang w:val="en"/>
        </w:rPr>
        <w:t xml:space="preserve">to facilitate the acquisition of seeds or germplasm that you offer (for example, do not provide the general website of your organization, but the section of the relevant website to request tree seeds). </w:t>
      </w:r>
      <w:r w:rsidR="006C3AD0" w:rsidRPr="001474BF">
        <w:rPr>
          <w:sz w:val="20"/>
          <w:szCs w:val="20"/>
          <w:lang w:val="en"/>
        </w:rPr>
        <w:t xml:space="preserve">If you have an electronic version of your </w:t>
      </w:r>
      <w:r w:rsidR="006C3AD0" w:rsidRPr="006C3AD0">
        <w:rPr>
          <w:b/>
          <w:sz w:val="20"/>
          <w:szCs w:val="20"/>
          <w:lang w:val="en"/>
        </w:rPr>
        <w:t>catalog</w:t>
      </w:r>
      <w:r w:rsidR="006C3AD0" w:rsidRPr="001474BF">
        <w:rPr>
          <w:sz w:val="20"/>
          <w:szCs w:val="20"/>
          <w:lang w:val="en"/>
        </w:rPr>
        <w:t>, we would be interested in receiving a copy. We would not share this copy with others.</w:t>
      </w:r>
    </w:p>
    <w:p w:rsidR="007E362A" w:rsidRDefault="00623762" w:rsidP="001474BF">
      <w:pPr>
        <w:rPr>
          <w:sz w:val="20"/>
          <w:szCs w:val="20"/>
          <w:lang w:val="en"/>
        </w:rPr>
      </w:pPr>
      <w:r>
        <w:rPr>
          <w:sz w:val="20"/>
          <w:szCs w:val="20"/>
          <w:lang w:val="en"/>
        </w:rPr>
        <w:t>Since</w:t>
      </w:r>
      <w:r w:rsidR="00877D42" w:rsidRPr="00877D42">
        <w:rPr>
          <w:sz w:val="20"/>
          <w:szCs w:val="20"/>
          <w:lang w:val="en"/>
        </w:rPr>
        <w:t xml:space="preserve"> the TSSD can be searched by species and suppliers, we would also greatly appreciate it if you could </w:t>
      </w:r>
      <w:r w:rsidR="00877D42" w:rsidRPr="006C3AD0">
        <w:rPr>
          <w:b/>
          <w:sz w:val="20"/>
          <w:szCs w:val="20"/>
          <w:lang w:val="en"/>
        </w:rPr>
        <w:t>attach a list of all the tree species</w:t>
      </w:r>
      <w:r w:rsidR="00877D42" w:rsidRPr="00877D42">
        <w:rPr>
          <w:sz w:val="20"/>
          <w:szCs w:val="20"/>
          <w:lang w:val="en"/>
        </w:rPr>
        <w:t xml:space="preserve"> you provide (a list of botanical names of species, ideally as an Excel file or tab delimited text file). If you supply </w:t>
      </w:r>
      <w:r w:rsidR="00AA45C7" w:rsidRPr="00877D42">
        <w:rPr>
          <w:sz w:val="20"/>
          <w:szCs w:val="20"/>
          <w:lang w:val="en"/>
        </w:rPr>
        <w:t>microsymbionts</w:t>
      </w:r>
      <w:r w:rsidR="00877D42" w:rsidRPr="00877D42">
        <w:rPr>
          <w:sz w:val="20"/>
          <w:szCs w:val="20"/>
          <w:lang w:val="en"/>
        </w:rPr>
        <w:t xml:space="preserve"> (such as Rhizobium spp., Frankia spp., </w:t>
      </w:r>
      <w:r w:rsidR="00877D42">
        <w:rPr>
          <w:sz w:val="20"/>
          <w:szCs w:val="20"/>
          <w:lang w:val="en"/>
        </w:rPr>
        <w:t>o</w:t>
      </w:r>
      <w:r w:rsidR="00877D42" w:rsidRPr="00877D42">
        <w:rPr>
          <w:sz w:val="20"/>
          <w:szCs w:val="20"/>
          <w:lang w:val="en"/>
        </w:rPr>
        <w:t xml:space="preserve">r mycorrhizae), </w:t>
      </w:r>
      <w:r w:rsidR="00AA45C7">
        <w:rPr>
          <w:sz w:val="20"/>
          <w:szCs w:val="20"/>
          <w:lang w:val="en"/>
        </w:rPr>
        <w:t xml:space="preserve">please </w:t>
      </w:r>
      <w:r w:rsidR="00877D42" w:rsidRPr="00877D42">
        <w:rPr>
          <w:sz w:val="20"/>
          <w:szCs w:val="20"/>
          <w:lang w:val="en"/>
        </w:rPr>
        <w:t xml:space="preserve">send a list of these together with the genera of the host species in a </w:t>
      </w:r>
      <w:r>
        <w:rPr>
          <w:sz w:val="20"/>
          <w:szCs w:val="20"/>
          <w:lang w:val="en"/>
        </w:rPr>
        <w:t xml:space="preserve">format </w:t>
      </w:r>
      <w:proofErr w:type="gramStart"/>
      <w:r>
        <w:rPr>
          <w:sz w:val="20"/>
          <w:szCs w:val="20"/>
          <w:lang w:val="en"/>
        </w:rPr>
        <w:t>similar to</w:t>
      </w:r>
      <w:proofErr w:type="gramEnd"/>
      <w:r>
        <w:rPr>
          <w:sz w:val="20"/>
          <w:szCs w:val="20"/>
          <w:lang w:val="en"/>
        </w:rPr>
        <w:t xml:space="preserve"> that used for</w:t>
      </w:r>
      <w:r w:rsidR="00877D42" w:rsidRPr="00877D42">
        <w:rPr>
          <w:sz w:val="20"/>
          <w:szCs w:val="20"/>
          <w:lang w:val="en"/>
        </w:rPr>
        <w:t xml:space="preserve"> seeds you provide.</w:t>
      </w:r>
    </w:p>
    <w:p w:rsidR="00877D42" w:rsidRPr="00877D42" w:rsidRDefault="00623762" w:rsidP="00877D42">
      <w:pPr>
        <w:rPr>
          <w:sz w:val="20"/>
          <w:szCs w:val="20"/>
          <w:lang w:val="en"/>
        </w:rPr>
      </w:pPr>
      <w:r w:rsidRPr="00FA4474">
        <w:rPr>
          <w:sz w:val="20"/>
          <w:szCs w:val="20"/>
          <w:lang w:val="en"/>
        </w:rPr>
        <w:t>I</w:t>
      </w:r>
      <w:r w:rsidR="00877D42" w:rsidRPr="00FA4474">
        <w:rPr>
          <w:sz w:val="20"/>
          <w:szCs w:val="20"/>
          <w:lang w:val="en"/>
        </w:rPr>
        <w:t>n the new version of the TSSD, we intend to include also providers of clonal material in the form of grafted plants or other clonal propagules. Therefore, the format also has a section on this type of material.</w:t>
      </w:r>
    </w:p>
    <w:p w:rsidR="00877D42" w:rsidRPr="00877D42" w:rsidRDefault="00877D42" w:rsidP="00877D42">
      <w:pPr>
        <w:rPr>
          <w:sz w:val="20"/>
          <w:szCs w:val="20"/>
          <w:lang w:val="en"/>
        </w:rPr>
      </w:pPr>
      <w:r w:rsidRPr="00877D42">
        <w:rPr>
          <w:sz w:val="20"/>
          <w:szCs w:val="20"/>
          <w:lang w:val="en"/>
        </w:rPr>
        <w:t>Since the TSSD is organized by country, we suggest that in case you have independent operations in different countries, provide us with a table for each location.</w:t>
      </w:r>
    </w:p>
    <w:p w:rsidR="00877D42" w:rsidRPr="00877D42" w:rsidRDefault="00877D42" w:rsidP="00877D42">
      <w:pPr>
        <w:rPr>
          <w:sz w:val="20"/>
          <w:szCs w:val="20"/>
          <w:lang w:val="en"/>
        </w:rPr>
      </w:pPr>
      <w:r w:rsidRPr="00877D42">
        <w:rPr>
          <w:sz w:val="20"/>
          <w:szCs w:val="20"/>
          <w:lang w:val="en"/>
        </w:rPr>
        <w:t>If you have suggestions about other organizations in your country</w:t>
      </w:r>
      <w:r w:rsidR="00207132">
        <w:rPr>
          <w:sz w:val="20"/>
          <w:szCs w:val="20"/>
          <w:lang w:val="en"/>
        </w:rPr>
        <w:t xml:space="preserve"> </w:t>
      </w:r>
      <w:r w:rsidRPr="00877D42">
        <w:rPr>
          <w:sz w:val="20"/>
          <w:szCs w:val="20"/>
          <w:lang w:val="en"/>
        </w:rPr>
        <w:t xml:space="preserve">(ies) that could be included in the TSSD, we would appreciate if you could provide us with </w:t>
      </w:r>
      <w:r w:rsidR="00EC0714">
        <w:rPr>
          <w:sz w:val="20"/>
          <w:szCs w:val="20"/>
          <w:lang w:val="en"/>
        </w:rPr>
        <w:t>their</w:t>
      </w:r>
      <w:r w:rsidRPr="00877D42">
        <w:rPr>
          <w:sz w:val="20"/>
          <w:szCs w:val="20"/>
          <w:lang w:val="en"/>
        </w:rPr>
        <w:t xml:space="preserve"> contact details.</w:t>
      </w:r>
    </w:p>
    <w:p w:rsidR="00332719" w:rsidRPr="00AA45C7" w:rsidRDefault="00EC0714" w:rsidP="00332719">
      <w:pPr>
        <w:rPr>
          <w:sz w:val="20"/>
          <w:szCs w:val="20"/>
          <w:lang w:val="en-US"/>
        </w:rPr>
      </w:pPr>
      <w:r>
        <w:rPr>
          <w:sz w:val="20"/>
          <w:szCs w:val="20"/>
          <w:lang w:val="en"/>
        </w:rPr>
        <w:t xml:space="preserve">The </w:t>
      </w:r>
      <w:r w:rsidR="00877D42" w:rsidRPr="00877D42">
        <w:rPr>
          <w:sz w:val="20"/>
          <w:szCs w:val="20"/>
          <w:lang w:val="en"/>
        </w:rPr>
        <w:t>form</w:t>
      </w:r>
      <w:r w:rsidR="00AA45C7">
        <w:rPr>
          <w:sz w:val="20"/>
          <w:szCs w:val="20"/>
          <w:lang w:val="en"/>
        </w:rPr>
        <w:t xml:space="preserve"> is provided below</w:t>
      </w:r>
      <w:r w:rsidR="00877D42" w:rsidRPr="00877D42">
        <w:rPr>
          <w:sz w:val="20"/>
          <w:szCs w:val="20"/>
          <w:lang w:val="en"/>
        </w:rPr>
        <w:t>. In addition, f</w:t>
      </w:r>
      <w:r w:rsidR="001474BF">
        <w:rPr>
          <w:sz w:val="20"/>
          <w:szCs w:val="20"/>
          <w:lang w:val="en"/>
        </w:rPr>
        <w:t xml:space="preserve">or illustration and guidance, </w:t>
      </w:r>
      <w:r w:rsidR="00623762">
        <w:rPr>
          <w:sz w:val="20"/>
          <w:szCs w:val="20"/>
          <w:lang w:val="en"/>
        </w:rPr>
        <w:t xml:space="preserve">we </w:t>
      </w:r>
      <w:r w:rsidR="001474BF">
        <w:rPr>
          <w:sz w:val="20"/>
          <w:szCs w:val="20"/>
          <w:lang w:val="en"/>
        </w:rPr>
        <w:t xml:space="preserve">attach </w:t>
      </w:r>
      <w:r w:rsidR="00877D42" w:rsidRPr="00877D42">
        <w:rPr>
          <w:sz w:val="20"/>
          <w:szCs w:val="20"/>
          <w:lang w:val="en"/>
        </w:rPr>
        <w:t>a pre</w:t>
      </w:r>
      <w:r w:rsidR="00AA45C7">
        <w:rPr>
          <w:sz w:val="20"/>
          <w:szCs w:val="20"/>
          <w:lang w:val="en"/>
        </w:rPr>
        <w:t>-</w:t>
      </w:r>
      <w:r w:rsidR="00877D42" w:rsidRPr="00877D42">
        <w:rPr>
          <w:sz w:val="20"/>
          <w:szCs w:val="20"/>
          <w:lang w:val="en"/>
        </w:rPr>
        <w:t xml:space="preserve">filled </w:t>
      </w:r>
      <w:r w:rsidR="00AA45C7">
        <w:rPr>
          <w:sz w:val="20"/>
          <w:szCs w:val="20"/>
          <w:lang w:val="en"/>
        </w:rPr>
        <w:t>form of the</w:t>
      </w:r>
      <w:r w:rsidR="00877D42" w:rsidRPr="00877D42">
        <w:rPr>
          <w:sz w:val="20"/>
          <w:szCs w:val="20"/>
          <w:lang w:val="en"/>
        </w:rPr>
        <w:t xml:space="preserve"> ICRAF</w:t>
      </w:r>
      <w:r w:rsidR="00AA45C7">
        <w:rPr>
          <w:sz w:val="20"/>
          <w:szCs w:val="20"/>
          <w:lang w:val="en"/>
        </w:rPr>
        <w:t xml:space="preserve"> </w:t>
      </w:r>
      <w:proofErr w:type="spellStart"/>
      <w:r w:rsidR="00AA45C7">
        <w:rPr>
          <w:sz w:val="20"/>
          <w:szCs w:val="20"/>
          <w:lang w:val="en"/>
        </w:rPr>
        <w:t>genebank</w:t>
      </w:r>
      <w:proofErr w:type="spellEnd"/>
      <w:r w:rsidR="00877D42" w:rsidRPr="00877D42">
        <w:rPr>
          <w:sz w:val="20"/>
          <w:szCs w:val="20"/>
          <w:lang w:val="en"/>
        </w:rPr>
        <w:t xml:space="preserve">. </w:t>
      </w:r>
      <w:r w:rsidR="00C840A2">
        <w:rPr>
          <w:sz w:val="20"/>
          <w:szCs w:val="20"/>
          <w:lang w:val="en"/>
        </w:rPr>
        <w:t>Please d</w:t>
      </w:r>
      <w:r w:rsidR="00877D42" w:rsidRPr="00877D42">
        <w:rPr>
          <w:sz w:val="20"/>
          <w:szCs w:val="20"/>
          <w:lang w:val="en"/>
        </w:rPr>
        <w:t xml:space="preserve">o not hesitate to contact us in case you need </w:t>
      </w:r>
      <w:r w:rsidR="00AA45C7">
        <w:rPr>
          <w:sz w:val="20"/>
          <w:szCs w:val="20"/>
          <w:lang w:val="en"/>
        </w:rPr>
        <w:t xml:space="preserve">further </w:t>
      </w:r>
      <w:r w:rsidR="00877D42" w:rsidRPr="00877D42">
        <w:rPr>
          <w:sz w:val="20"/>
          <w:szCs w:val="20"/>
          <w:lang w:val="en"/>
        </w:rPr>
        <w:t>clarifications.</w:t>
      </w:r>
      <w:r w:rsidR="00332719" w:rsidRPr="00332719">
        <w:rPr>
          <w:lang w:val="en-US"/>
        </w:rPr>
        <w:t xml:space="preserve"> </w:t>
      </w:r>
      <w:r w:rsidR="00332719" w:rsidRPr="00332719">
        <w:rPr>
          <w:sz w:val="20"/>
          <w:szCs w:val="20"/>
          <w:lang w:val="en-US"/>
        </w:rPr>
        <w:t>We would appreciate it if you could send your completed form to</w:t>
      </w:r>
      <w:r w:rsidR="00332719">
        <w:rPr>
          <w:sz w:val="20"/>
          <w:szCs w:val="20"/>
          <w:lang w:val="en"/>
        </w:rPr>
        <w:t xml:space="preserve"> </w:t>
      </w:r>
      <w:hyperlink r:id="rId7" w:history="1">
        <w:r w:rsidR="00332719" w:rsidRPr="00AA45C7">
          <w:rPr>
            <w:rStyle w:val="Hyperlink"/>
            <w:sz w:val="20"/>
            <w:szCs w:val="20"/>
          </w:rPr>
          <w:t>ICRAFTSSD@cgiar.org</w:t>
        </w:r>
      </w:hyperlink>
      <w:r w:rsidR="00332719">
        <w:rPr>
          <w:sz w:val="20"/>
          <w:szCs w:val="20"/>
          <w:lang w:val="en-US"/>
        </w:rPr>
        <w:t>.</w:t>
      </w:r>
    </w:p>
    <w:p w:rsidR="00F748E7" w:rsidRDefault="00AA45C7" w:rsidP="00F748E7">
      <w:pPr>
        <w:rPr>
          <w:sz w:val="20"/>
          <w:szCs w:val="20"/>
          <w:lang w:val="en"/>
        </w:rPr>
      </w:pPr>
      <w:r w:rsidRPr="00AA45C7">
        <w:rPr>
          <w:sz w:val="20"/>
          <w:szCs w:val="20"/>
        </w:rPr>
        <w:t xml:space="preserve">Respondents will be </w:t>
      </w:r>
      <w:r w:rsidR="00332719">
        <w:rPr>
          <w:sz w:val="20"/>
          <w:szCs w:val="20"/>
        </w:rPr>
        <w:t>notified</w:t>
      </w:r>
      <w:r w:rsidRPr="00AA45C7">
        <w:rPr>
          <w:sz w:val="20"/>
          <w:szCs w:val="20"/>
        </w:rPr>
        <w:t xml:space="preserve"> when the new TSSD version becomes available online. </w:t>
      </w:r>
      <w:r w:rsidRPr="00877D42">
        <w:rPr>
          <w:sz w:val="20"/>
          <w:szCs w:val="20"/>
          <w:lang w:val="en"/>
        </w:rPr>
        <w:t>We appreciate the time invested in helping us make this information available to the global community.</w:t>
      </w:r>
    </w:p>
    <w:p w:rsidR="00AA45C7" w:rsidRPr="00AA45C7" w:rsidRDefault="00AA45C7" w:rsidP="00F748E7">
      <w:pPr>
        <w:spacing w:after="0" w:line="240" w:lineRule="auto"/>
        <w:rPr>
          <w:sz w:val="20"/>
          <w:szCs w:val="20"/>
        </w:rPr>
      </w:pPr>
      <w:r w:rsidRPr="00AA45C7">
        <w:rPr>
          <w:sz w:val="20"/>
          <w:szCs w:val="20"/>
        </w:rPr>
        <w:t>With kind regards,</w:t>
      </w:r>
    </w:p>
    <w:p w:rsidR="00565A7C" w:rsidRDefault="00565A7C" w:rsidP="00F748E7">
      <w:pPr>
        <w:spacing w:after="0" w:line="240" w:lineRule="auto"/>
        <w:rPr>
          <w:sz w:val="20"/>
          <w:szCs w:val="20"/>
        </w:rPr>
      </w:pPr>
    </w:p>
    <w:p w:rsidR="00AA45C7" w:rsidRPr="00AA45C7" w:rsidRDefault="00AA45C7" w:rsidP="00F748E7">
      <w:pPr>
        <w:spacing w:after="0" w:line="240" w:lineRule="auto"/>
        <w:rPr>
          <w:sz w:val="20"/>
          <w:szCs w:val="20"/>
        </w:rPr>
      </w:pPr>
      <w:r w:rsidRPr="00AA45C7">
        <w:rPr>
          <w:sz w:val="20"/>
          <w:szCs w:val="20"/>
        </w:rPr>
        <w:t xml:space="preserve">Alice Muchugi, </w:t>
      </w:r>
    </w:p>
    <w:p w:rsidR="00AA45C7" w:rsidRPr="00AA45C7" w:rsidRDefault="00AA45C7" w:rsidP="00F748E7">
      <w:pPr>
        <w:spacing w:after="0" w:line="240" w:lineRule="auto"/>
        <w:rPr>
          <w:sz w:val="20"/>
          <w:szCs w:val="20"/>
        </w:rPr>
      </w:pPr>
      <w:r w:rsidRPr="00AA45C7">
        <w:rPr>
          <w:sz w:val="20"/>
          <w:szCs w:val="20"/>
        </w:rPr>
        <w:t xml:space="preserve">Manager, ICRAF Genetic Resources Unit </w:t>
      </w:r>
    </w:p>
    <w:p w:rsidR="00AA45C7" w:rsidRDefault="00AA45C7" w:rsidP="00F748E7">
      <w:pPr>
        <w:spacing w:after="0" w:line="240" w:lineRule="auto"/>
        <w:rPr>
          <w:sz w:val="20"/>
          <w:szCs w:val="20"/>
        </w:rPr>
      </w:pPr>
      <w:r w:rsidRPr="00AA45C7">
        <w:rPr>
          <w:sz w:val="20"/>
          <w:szCs w:val="20"/>
        </w:rPr>
        <w:t xml:space="preserve">on behalf of ICRAF’s </w:t>
      </w:r>
      <w:hyperlink r:id="rId8" w:history="1">
        <w:r w:rsidRPr="00AA45C7">
          <w:rPr>
            <w:rStyle w:val="Hyperlink"/>
            <w:sz w:val="20"/>
            <w:szCs w:val="20"/>
          </w:rPr>
          <w:t>TREES</w:t>
        </w:r>
      </w:hyperlink>
      <w:r w:rsidRPr="00AA45C7">
        <w:rPr>
          <w:sz w:val="20"/>
          <w:szCs w:val="20"/>
        </w:rPr>
        <w:t xml:space="preserve"> Theme</w:t>
      </w:r>
    </w:p>
    <w:p w:rsidR="00521953" w:rsidRDefault="0078651E" w:rsidP="00F748E7">
      <w:pPr>
        <w:spacing w:after="0" w:line="240" w:lineRule="auto"/>
        <w:rPr>
          <w:sz w:val="20"/>
          <w:szCs w:val="20"/>
          <w:lang w:val="en-US"/>
        </w:rPr>
      </w:pPr>
      <w:r w:rsidRPr="00AA45C7">
        <w:rPr>
          <w:noProof/>
          <w:sz w:val="20"/>
          <w:szCs w:val="20"/>
        </w:rPr>
        <w:drawing>
          <wp:inline distT="0" distB="0" distL="0" distR="0" wp14:anchorId="26923FB1" wp14:editId="53A23DBE">
            <wp:extent cx="562610" cy="609600"/>
            <wp:effectExtent l="0" t="0" r="8890" b="0"/>
            <wp:docPr id="8" name="Picture 8" descr="World Agroforestry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Agroforestry Centre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2610" cy="609600"/>
                    </a:xfrm>
                    <a:prstGeom prst="rect">
                      <a:avLst/>
                    </a:prstGeom>
                    <a:noFill/>
                    <a:ln>
                      <a:noFill/>
                    </a:ln>
                  </pic:spPr>
                </pic:pic>
              </a:graphicData>
            </a:graphic>
          </wp:inline>
        </w:drawing>
      </w:r>
    </w:p>
    <w:p w:rsidR="0078651E" w:rsidRPr="0078651E" w:rsidRDefault="0078651E" w:rsidP="0078651E">
      <w:pPr>
        <w:spacing w:after="0" w:line="240" w:lineRule="auto"/>
        <w:rPr>
          <w:sz w:val="16"/>
          <w:szCs w:val="16"/>
          <w:lang w:val="en-US"/>
        </w:rPr>
      </w:pPr>
      <w:bookmarkStart w:id="1" w:name="_Hlk531335910"/>
      <w:r w:rsidRPr="0078651E">
        <w:rPr>
          <w:sz w:val="16"/>
          <w:szCs w:val="16"/>
        </w:rPr>
        <w:t xml:space="preserve"> United Nations Avenue, </w:t>
      </w:r>
      <w:proofErr w:type="spellStart"/>
      <w:r w:rsidRPr="0078651E">
        <w:rPr>
          <w:sz w:val="16"/>
          <w:szCs w:val="16"/>
        </w:rPr>
        <w:t>Gigiri</w:t>
      </w:r>
      <w:proofErr w:type="spellEnd"/>
      <w:r w:rsidRPr="0078651E">
        <w:rPr>
          <w:sz w:val="16"/>
          <w:szCs w:val="16"/>
        </w:rPr>
        <w:t xml:space="preserve">, </w:t>
      </w:r>
      <w:r w:rsidRPr="0078651E">
        <w:rPr>
          <w:sz w:val="16"/>
          <w:szCs w:val="16"/>
          <w:lang w:val="fr-FR"/>
        </w:rPr>
        <w:t xml:space="preserve">Nairobi, Kenya   |   Post: </w:t>
      </w:r>
      <w:r w:rsidRPr="0078651E">
        <w:rPr>
          <w:sz w:val="16"/>
          <w:szCs w:val="16"/>
        </w:rPr>
        <w:t>PO Box 30677, 00100, Nairobi, Kenya   |</w:t>
      </w:r>
      <w:r w:rsidRPr="0078651E">
        <w:rPr>
          <w:sz w:val="16"/>
          <w:szCs w:val="16"/>
          <w:lang w:val="fr-FR"/>
        </w:rPr>
        <w:br/>
        <w:t xml:space="preserve">E: </w:t>
      </w:r>
      <w:hyperlink r:id="rId11" w:history="1">
        <w:r w:rsidRPr="0078651E">
          <w:rPr>
            <w:color w:val="0563C1" w:themeColor="hyperlink"/>
            <w:sz w:val="16"/>
            <w:szCs w:val="16"/>
            <w:u w:val="single"/>
            <w:lang w:val="fr-FR"/>
          </w:rPr>
          <w:t>a.muchugi@cgiar.org</w:t>
        </w:r>
      </w:hyperlink>
      <w:r w:rsidRPr="0078651E">
        <w:rPr>
          <w:sz w:val="16"/>
          <w:szCs w:val="16"/>
          <w:lang w:val="en-US"/>
        </w:rPr>
        <w:t xml:space="preserve"> </w:t>
      </w:r>
      <w:r w:rsidRPr="0078651E">
        <w:rPr>
          <w:sz w:val="16"/>
          <w:szCs w:val="16"/>
          <w:lang w:val="fr-FR"/>
        </w:rPr>
        <w:t xml:space="preserve"> |   T: </w:t>
      </w:r>
      <w:r w:rsidRPr="0078651E">
        <w:rPr>
          <w:sz w:val="16"/>
          <w:szCs w:val="16"/>
        </w:rPr>
        <w:t xml:space="preserve">+254 20 7224272   |   M: +254 727 433413   |   S: </w:t>
      </w:r>
      <w:proofErr w:type="spellStart"/>
      <w:r w:rsidRPr="0078651E">
        <w:rPr>
          <w:sz w:val="16"/>
          <w:szCs w:val="16"/>
        </w:rPr>
        <w:t>muchugi</w:t>
      </w:r>
      <w:proofErr w:type="spellEnd"/>
      <w:r w:rsidRPr="0078651E">
        <w:rPr>
          <w:sz w:val="16"/>
          <w:szCs w:val="16"/>
        </w:rPr>
        <w:t>   | </w:t>
      </w:r>
    </w:p>
    <w:p w:rsidR="0078651E" w:rsidRPr="0078651E" w:rsidRDefault="0078651E" w:rsidP="0078651E">
      <w:pPr>
        <w:spacing w:after="0" w:line="240" w:lineRule="auto"/>
        <w:rPr>
          <w:sz w:val="6"/>
          <w:szCs w:val="16"/>
          <w:lang w:val="en-US"/>
        </w:rPr>
      </w:pPr>
    </w:p>
    <w:p w:rsidR="0078651E" w:rsidRPr="0078651E" w:rsidRDefault="0078651E" w:rsidP="0078651E">
      <w:pPr>
        <w:spacing w:after="0" w:line="240" w:lineRule="auto"/>
        <w:rPr>
          <w:sz w:val="16"/>
          <w:szCs w:val="20"/>
          <w:lang w:val="en-US"/>
        </w:rPr>
      </w:pPr>
      <w:r w:rsidRPr="0078651E">
        <w:rPr>
          <w:sz w:val="16"/>
          <w:szCs w:val="16"/>
          <w:lang w:val="en-US"/>
        </w:rPr>
        <w:t xml:space="preserve">The </w:t>
      </w:r>
      <w:hyperlink r:id="rId12" w:history="1">
        <w:r w:rsidRPr="0078651E">
          <w:rPr>
            <w:color w:val="0563C1" w:themeColor="hyperlink"/>
            <w:sz w:val="16"/>
            <w:szCs w:val="16"/>
            <w:u w:val="single"/>
            <w:lang w:val="en-US"/>
          </w:rPr>
          <w:t>World Agroforestry Centre</w:t>
        </w:r>
      </w:hyperlink>
      <w:r w:rsidRPr="0078651E">
        <w:rPr>
          <w:sz w:val="16"/>
          <w:szCs w:val="16"/>
          <w:lang w:val="en-US"/>
        </w:rPr>
        <w:t xml:space="preserve"> is a member of the </w:t>
      </w:r>
      <w:hyperlink r:id="rId13" w:history="1">
        <w:r w:rsidRPr="0078651E">
          <w:rPr>
            <w:color w:val="0563C1" w:themeColor="hyperlink"/>
            <w:sz w:val="16"/>
            <w:szCs w:val="16"/>
            <w:u w:val="single"/>
            <w:lang w:val="en-US"/>
          </w:rPr>
          <w:t>CGIAR Consortium</w:t>
        </w:r>
      </w:hyperlink>
      <w:r w:rsidRPr="0078651E">
        <w:rPr>
          <w:sz w:val="16"/>
          <w:szCs w:val="16"/>
          <w:lang w:val="en-US"/>
        </w:rPr>
        <w:t xml:space="preserve"> and a </w:t>
      </w:r>
      <w:hyperlink r:id="rId14" w:history="1">
        <w:proofErr w:type="spellStart"/>
        <w:r w:rsidRPr="0078651E">
          <w:rPr>
            <w:color w:val="0563C1" w:themeColor="hyperlink"/>
            <w:sz w:val="16"/>
            <w:szCs w:val="16"/>
            <w:u w:val="single"/>
            <w:lang w:val="en-US"/>
          </w:rPr>
          <w:t>CarbonNeutral</w:t>
        </w:r>
        <w:proofErr w:type="spellEnd"/>
      </w:hyperlink>
      <w:r w:rsidRPr="0078651E">
        <w:rPr>
          <w:sz w:val="16"/>
          <w:szCs w:val="16"/>
          <w:lang w:val="en-US"/>
        </w:rPr>
        <w:t xml:space="preserve">® </w:t>
      </w:r>
      <w:proofErr w:type="spellStart"/>
      <w:r w:rsidRPr="0078651E">
        <w:rPr>
          <w:sz w:val="16"/>
          <w:szCs w:val="16"/>
          <w:lang w:val="en-US"/>
        </w:rPr>
        <w:t>organisation</w:t>
      </w:r>
      <w:proofErr w:type="spellEnd"/>
      <w:r w:rsidRPr="0078651E">
        <w:rPr>
          <w:sz w:val="16"/>
          <w:szCs w:val="16"/>
          <w:lang w:val="en-US"/>
        </w:rPr>
        <w:t xml:space="preserve">. See how </w:t>
      </w:r>
      <w:hyperlink r:id="rId15" w:history="1">
        <w:r w:rsidRPr="0078651E">
          <w:rPr>
            <w:color w:val="0563C1" w:themeColor="hyperlink"/>
            <w:sz w:val="16"/>
            <w:szCs w:val="16"/>
            <w:u w:val="single"/>
            <w:lang w:val="en-US"/>
          </w:rPr>
          <w:t>here</w:t>
        </w:r>
      </w:hyperlink>
      <w:bookmarkEnd w:id="1"/>
      <w:r w:rsidRPr="0078651E">
        <w:rPr>
          <w:sz w:val="16"/>
          <w:szCs w:val="20"/>
          <w:lang w:val="en-US"/>
        </w:rPr>
        <w:t>.</w:t>
      </w:r>
    </w:p>
    <w:p w:rsidR="0078651E" w:rsidRPr="00AA45C7" w:rsidRDefault="0078651E" w:rsidP="00F748E7">
      <w:pPr>
        <w:spacing w:after="0" w:line="240" w:lineRule="auto"/>
        <w:rPr>
          <w:sz w:val="20"/>
          <w:szCs w:val="20"/>
          <w:lang w:val="en-US"/>
        </w:rPr>
      </w:pPr>
    </w:p>
    <w:p w:rsidR="00AA45C7" w:rsidRPr="00AA45C7" w:rsidRDefault="00AA45C7" w:rsidP="00F748E7">
      <w:pPr>
        <w:spacing w:after="0" w:line="120" w:lineRule="auto"/>
        <w:rPr>
          <w:sz w:val="20"/>
          <w:szCs w:val="20"/>
          <w:lang w:val="en-US"/>
        </w:rPr>
      </w:pPr>
    </w:p>
    <w:p w:rsidR="00F748E7" w:rsidRDefault="00FA0210" w:rsidP="005D01EE">
      <w:pPr>
        <w:spacing w:after="0" w:line="240" w:lineRule="auto"/>
        <w:jc w:val="center"/>
        <w:rPr>
          <w:rFonts w:ascii="Calibri" w:hAnsi="Calibri" w:cs="Calibri"/>
          <w:b/>
          <w:sz w:val="20"/>
          <w:szCs w:val="20"/>
          <w:lang w:eastAsia="en-GB"/>
        </w:rPr>
      </w:pPr>
      <w:r w:rsidRPr="00BA5BC0">
        <w:rPr>
          <w:rFonts w:ascii="Calibri" w:hAnsi="Calibri" w:cs="Calibri"/>
          <w:b/>
          <w:sz w:val="20"/>
          <w:szCs w:val="20"/>
          <w:lang w:eastAsia="en-GB"/>
        </w:rPr>
        <w:t xml:space="preserve">TREE SEED SUPPLIERS </w:t>
      </w:r>
      <w:r w:rsidR="00BA5BC0" w:rsidRPr="00BA5BC0">
        <w:rPr>
          <w:rFonts w:ascii="Calibri" w:hAnsi="Calibri" w:cs="Calibri"/>
          <w:b/>
          <w:sz w:val="20"/>
          <w:szCs w:val="20"/>
          <w:lang w:eastAsia="en-GB"/>
        </w:rPr>
        <w:t xml:space="preserve">DIRECTORY </w:t>
      </w:r>
      <w:r w:rsidR="00FA38F2">
        <w:rPr>
          <w:rFonts w:ascii="Calibri" w:hAnsi="Calibri" w:cs="Calibri"/>
          <w:b/>
          <w:sz w:val="20"/>
          <w:szCs w:val="20"/>
          <w:lang w:eastAsia="en-GB"/>
        </w:rPr>
        <w:t xml:space="preserve">– INFORMATION </w:t>
      </w:r>
      <w:r w:rsidR="00BA5BC0" w:rsidRPr="00BA5BC0">
        <w:rPr>
          <w:rFonts w:ascii="Calibri" w:hAnsi="Calibri" w:cs="Calibri"/>
          <w:b/>
          <w:sz w:val="20"/>
          <w:szCs w:val="20"/>
          <w:lang w:eastAsia="en-GB"/>
        </w:rPr>
        <w:t>FORM</w:t>
      </w:r>
    </w:p>
    <w:p w:rsidR="00521953" w:rsidRPr="00F748E7" w:rsidRDefault="00521953" w:rsidP="00F748E7">
      <w:pPr>
        <w:spacing w:after="0" w:line="240" w:lineRule="auto"/>
        <w:rPr>
          <w:rFonts w:ascii="Calibri" w:hAnsi="Calibri" w:cs="Calibri"/>
          <w:b/>
          <w:sz w:val="20"/>
          <w:szCs w:val="20"/>
          <w:lang w:eastAsia="en-GB"/>
        </w:rPr>
      </w:pPr>
    </w:p>
    <w:tbl>
      <w:tblPr>
        <w:tblpPr w:leftFromText="180" w:rightFromText="180" w:vertAnchor="text" w:tblpXSpec="center"/>
        <w:tblW w:w="8921" w:type="dxa"/>
        <w:jc w:val="center"/>
        <w:tblCellMar>
          <w:left w:w="0" w:type="dxa"/>
          <w:right w:w="0" w:type="dxa"/>
        </w:tblCellMar>
        <w:tblLook w:val="04A0" w:firstRow="1" w:lastRow="0" w:firstColumn="1" w:lastColumn="0" w:noHBand="0" w:noVBand="1"/>
      </w:tblPr>
      <w:tblGrid>
        <w:gridCol w:w="4526"/>
        <w:gridCol w:w="4395"/>
      </w:tblGrid>
      <w:tr w:rsidR="00F748E7" w:rsidRPr="00F748E7" w:rsidTr="004625F2">
        <w:trPr>
          <w:jc w:val="center"/>
        </w:trPr>
        <w:tc>
          <w:tcPr>
            <w:tcW w:w="892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i/>
                <w:iCs/>
                <w:sz w:val="20"/>
                <w:szCs w:val="20"/>
                <w:lang w:eastAsia="en-GB"/>
              </w:rPr>
            </w:pPr>
            <w:r w:rsidRPr="00F748E7">
              <w:rPr>
                <w:rFonts w:ascii="Calibri" w:hAnsi="Calibri" w:cs="Calibri"/>
                <w:i/>
                <w:iCs/>
                <w:sz w:val="20"/>
                <w:szCs w:val="20"/>
                <w:lang w:eastAsia="en-GB"/>
              </w:rPr>
              <w:t>Contacts:</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Company/Institute name:</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Country:</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Physical address:</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Mailing address:</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Email address:</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Telephone number(s) with country code:</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Website:</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Contact person:</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892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i/>
                <w:iCs/>
                <w:sz w:val="20"/>
                <w:szCs w:val="20"/>
                <w:lang w:eastAsia="en-GB"/>
              </w:rPr>
            </w:pPr>
            <w:r w:rsidRPr="00F748E7">
              <w:rPr>
                <w:rFonts w:ascii="Calibri" w:hAnsi="Calibri" w:cs="Calibri"/>
                <w:i/>
                <w:iCs/>
                <w:sz w:val="20"/>
                <w:szCs w:val="20"/>
                <w:lang w:eastAsia="en-GB"/>
              </w:rPr>
              <w:t>Seed ordering (please share links if the following is available online)</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 xml:space="preserve">Seed catalogue </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 xml:space="preserve">Guidelines for ordering seed </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Seed ordering form</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Seed information (germination %, Number of seeds)</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892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i/>
                <w:iCs/>
                <w:sz w:val="20"/>
                <w:szCs w:val="20"/>
                <w:lang w:eastAsia="en-GB"/>
              </w:rPr>
            </w:pPr>
            <w:r w:rsidRPr="00F748E7">
              <w:rPr>
                <w:rFonts w:ascii="Calibri" w:hAnsi="Calibri" w:cs="Calibri"/>
                <w:i/>
                <w:iCs/>
                <w:sz w:val="20"/>
                <w:szCs w:val="20"/>
                <w:lang w:eastAsia="en-GB"/>
              </w:rPr>
              <w:t>Seed storage information (please clarify the type of seed storage you have)</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Storage without controlled conditions</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NO / YES</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 xml:space="preserve">Medium-term storage (5 °C) </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NO / YES</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 xml:space="preserve">Long-term storage (minus 20 °C) </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NO / YES</w:t>
            </w:r>
          </w:p>
        </w:tc>
      </w:tr>
      <w:tr w:rsidR="00F748E7" w:rsidRPr="00F748E7" w:rsidTr="004625F2">
        <w:trPr>
          <w:jc w:val="center"/>
        </w:trPr>
        <w:tc>
          <w:tcPr>
            <w:tcW w:w="892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48E7" w:rsidRPr="00F748E7" w:rsidRDefault="00D25F8D" w:rsidP="004625F2">
            <w:pPr>
              <w:spacing w:after="0" w:line="240" w:lineRule="auto"/>
              <w:rPr>
                <w:rFonts w:ascii="Calibri" w:hAnsi="Calibri" w:cs="Calibri"/>
                <w:i/>
                <w:iCs/>
                <w:sz w:val="20"/>
                <w:szCs w:val="20"/>
                <w:lang w:val="en-US" w:eastAsia="en-GB"/>
              </w:rPr>
            </w:pPr>
            <w:r w:rsidRPr="00D25F8D">
              <w:rPr>
                <w:rFonts w:ascii="Calibri" w:hAnsi="Calibri" w:cs="Calibri"/>
                <w:i/>
                <w:iCs/>
                <w:sz w:val="20"/>
                <w:szCs w:val="20"/>
                <w:lang w:val="en-US" w:eastAsia="en-GB"/>
              </w:rPr>
              <w:t>Clonal material (</w:t>
            </w:r>
            <w:r w:rsidR="00145A42" w:rsidRPr="00145A42">
              <w:rPr>
                <w:rFonts w:ascii="Calibri" w:hAnsi="Calibri" w:cs="Calibri"/>
                <w:i/>
                <w:iCs/>
                <w:sz w:val="20"/>
                <w:szCs w:val="20"/>
                <w:lang w:eastAsia="en-GB"/>
              </w:rPr>
              <w:t xml:space="preserve">grafts, cuttings, </w:t>
            </w:r>
            <w:proofErr w:type="spellStart"/>
            <w:r w:rsidR="00145A42" w:rsidRPr="00145A42">
              <w:rPr>
                <w:rFonts w:ascii="Calibri" w:hAnsi="Calibri" w:cs="Calibri"/>
                <w:i/>
                <w:iCs/>
                <w:sz w:val="20"/>
                <w:szCs w:val="20"/>
                <w:lang w:eastAsia="en-GB"/>
              </w:rPr>
              <w:t>marcotts</w:t>
            </w:r>
            <w:proofErr w:type="spellEnd"/>
            <w:r w:rsidRPr="00D25F8D">
              <w:rPr>
                <w:rFonts w:ascii="Calibri" w:hAnsi="Calibri" w:cs="Calibri"/>
                <w:i/>
                <w:iCs/>
                <w:sz w:val="20"/>
                <w:szCs w:val="20"/>
                <w:lang w:val="en-US" w:eastAsia="en-GB"/>
              </w:rPr>
              <w:t>)</w:t>
            </w:r>
            <w:r w:rsidR="00EF5385">
              <w:rPr>
                <w:rFonts w:ascii="Calibri" w:hAnsi="Calibri" w:cs="Calibri"/>
                <w:i/>
                <w:iCs/>
                <w:sz w:val="20"/>
                <w:szCs w:val="20"/>
                <w:lang w:val="en-US" w:eastAsia="en-GB"/>
              </w:rPr>
              <w:t xml:space="preserve"> </w:t>
            </w:r>
            <w:r w:rsidR="00EF5385" w:rsidRPr="00EF5385">
              <w:rPr>
                <w:rFonts w:ascii="Calibri" w:hAnsi="Calibri" w:cs="Calibri"/>
                <w:i/>
                <w:iCs/>
                <w:sz w:val="20"/>
                <w:szCs w:val="20"/>
                <w:lang w:eastAsia="en-GB"/>
              </w:rPr>
              <w:t>Please specify, if you</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D25F8D" w:rsidP="004625F2">
            <w:pPr>
              <w:spacing w:after="0" w:line="240" w:lineRule="auto"/>
              <w:rPr>
                <w:rFonts w:ascii="Calibri" w:hAnsi="Calibri" w:cs="Calibri"/>
                <w:sz w:val="20"/>
                <w:szCs w:val="20"/>
                <w:lang w:val="en-US" w:eastAsia="en-GB"/>
              </w:rPr>
            </w:pPr>
            <w:r w:rsidRPr="00D25F8D">
              <w:rPr>
                <w:rFonts w:ascii="Calibri" w:hAnsi="Calibri" w:cs="Calibri"/>
                <w:sz w:val="20"/>
                <w:szCs w:val="20"/>
                <w:lang w:val="en-US" w:eastAsia="en-GB"/>
              </w:rPr>
              <w:t>supply clonal material (</w:t>
            </w:r>
            <w:r w:rsidRPr="00A161E0">
              <w:rPr>
                <w:rFonts w:ascii="Calibri" w:hAnsi="Calibri" w:cs="Calibri"/>
                <w:sz w:val="20"/>
                <w:szCs w:val="20"/>
                <w:lang w:val="en-US" w:eastAsia="en-GB"/>
              </w:rPr>
              <w:t>if so, please attach list)</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iCs/>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D25F8D" w:rsidP="004625F2">
            <w:pPr>
              <w:spacing w:after="0" w:line="240" w:lineRule="auto"/>
              <w:rPr>
                <w:rFonts w:ascii="Calibri" w:hAnsi="Calibri" w:cs="Calibri"/>
                <w:sz w:val="20"/>
                <w:szCs w:val="20"/>
                <w:lang w:eastAsia="en-GB"/>
              </w:rPr>
            </w:pPr>
            <w:r>
              <w:rPr>
                <w:rFonts w:ascii="Calibri" w:hAnsi="Calibri" w:cs="Calibri"/>
                <w:sz w:val="20"/>
                <w:szCs w:val="20"/>
                <w:lang w:eastAsia="en-GB"/>
              </w:rPr>
              <w:t>have</w:t>
            </w:r>
            <w:r w:rsidR="00F748E7" w:rsidRPr="00F748E7">
              <w:rPr>
                <w:rFonts w:ascii="Calibri" w:hAnsi="Calibri" w:cs="Calibri"/>
                <w:sz w:val="20"/>
                <w:szCs w:val="20"/>
                <w:lang w:eastAsia="en-GB"/>
              </w:rPr>
              <w:t xml:space="preserve"> clonal orchards</w:t>
            </w:r>
            <w:r w:rsidR="00EF5385">
              <w:rPr>
                <w:rFonts w:ascii="Calibri" w:hAnsi="Calibri" w:cs="Calibri"/>
                <w:sz w:val="20"/>
                <w:szCs w:val="20"/>
                <w:lang w:eastAsia="en-GB"/>
              </w:rPr>
              <w:t xml:space="preserve"> </w:t>
            </w:r>
            <w:r w:rsidR="00F748E7" w:rsidRPr="00F748E7">
              <w:rPr>
                <w:rFonts w:ascii="Calibri" w:hAnsi="Calibri" w:cs="Calibri"/>
                <w:sz w:val="20"/>
                <w:szCs w:val="20"/>
                <w:lang w:eastAsia="en-GB"/>
              </w:rPr>
              <w:t>/</w:t>
            </w:r>
            <w:r>
              <w:rPr>
                <w:rFonts w:ascii="Calibri" w:hAnsi="Calibri" w:cs="Calibri"/>
                <w:sz w:val="20"/>
                <w:szCs w:val="20"/>
                <w:lang w:eastAsia="en-GB"/>
              </w:rPr>
              <w:t xml:space="preserve"> </w:t>
            </w:r>
            <w:r w:rsidR="00EF5385">
              <w:rPr>
                <w:rFonts w:ascii="Calibri" w:hAnsi="Calibri" w:cs="Calibri"/>
                <w:sz w:val="20"/>
                <w:szCs w:val="20"/>
                <w:lang w:eastAsia="en-GB"/>
              </w:rPr>
              <w:t xml:space="preserve">field </w:t>
            </w:r>
            <w:proofErr w:type="spellStart"/>
            <w:r w:rsidR="00EF5385">
              <w:rPr>
                <w:rFonts w:ascii="Calibri" w:hAnsi="Calibri" w:cs="Calibri"/>
                <w:sz w:val="20"/>
                <w:szCs w:val="20"/>
                <w:lang w:eastAsia="en-GB"/>
              </w:rPr>
              <w:t>genebanks</w:t>
            </w:r>
            <w:proofErr w:type="spellEnd"/>
            <w:r w:rsidR="0069122C">
              <w:rPr>
                <w:rFonts w:ascii="Calibri" w:hAnsi="Calibri" w:cs="Calibri"/>
                <w:sz w:val="20"/>
                <w:szCs w:val="20"/>
                <w:lang w:eastAsia="en-GB"/>
              </w:rPr>
              <w:t xml:space="preserve"> </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iCs/>
                <w:sz w:val="20"/>
                <w:szCs w:val="20"/>
                <w:lang w:eastAsia="en-GB"/>
              </w:rPr>
            </w:pPr>
          </w:p>
        </w:tc>
      </w:tr>
      <w:tr w:rsidR="00F748E7" w:rsidRPr="00F748E7" w:rsidTr="004625F2">
        <w:trPr>
          <w:jc w:val="center"/>
        </w:trPr>
        <w:tc>
          <w:tcPr>
            <w:tcW w:w="8921"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i/>
                <w:iCs/>
                <w:sz w:val="20"/>
                <w:szCs w:val="20"/>
                <w:lang w:eastAsia="en-GB"/>
              </w:rPr>
            </w:pPr>
            <w:r w:rsidRPr="00F748E7">
              <w:rPr>
                <w:rFonts w:ascii="Calibri" w:hAnsi="Calibri" w:cs="Calibri"/>
                <w:i/>
                <w:iCs/>
                <w:sz w:val="20"/>
                <w:szCs w:val="20"/>
                <w:lang w:eastAsia="en-GB"/>
              </w:rPr>
              <w:t>Detailed information on seed accessions</w:t>
            </w: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 xml:space="preserve">Available in public databases e.g.  </w:t>
            </w:r>
            <w:hyperlink r:id="rId16" w:history="1">
              <w:r w:rsidRPr="00F748E7">
                <w:rPr>
                  <w:rFonts w:ascii="Calibri" w:hAnsi="Calibri" w:cs="Calibri"/>
                  <w:color w:val="0563C1"/>
                  <w:sz w:val="20"/>
                  <w:szCs w:val="20"/>
                  <w:u w:val="single"/>
                  <w:lang w:eastAsia="en-GB"/>
                </w:rPr>
                <w:t>GLIS</w:t>
              </w:r>
            </w:hyperlink>
            <w:r w:rsidRPr="00F748E7">
              <w:rPr>
                <w:rFonts w:ascii="Calibri" w:hAnsi="Calibri" w:cs="Calibri"/>
                <w:sz w:val="20"/>
                <w:szCs w:val="20"/>
                <w:lang w:eastAsia="en-GB"/>
              </w:rPr>
              <w:t xml:space="preserve">, </w:t>
            </w:r>
            <w:hyperlink r:id="rId17" w:history="1">
              <w:r w:rsidRPr="00F748E7">
                <w:rPr>
                  <w:rFonts w:ascii="Calibri" w:hAnsi="Calibri" w:cs="Calibri"/>
                  <w:color w:val="0563C1"/>
                  <w:sz w:val="20"/>
                  <w:szCs w:val="20"/>
                  <w:u w:val="single"/>
                  <w:lang w:eastAsia="en-GB"/>
                </w:rPr>
                <w:t>GENESYS</w:t>
              </w:r>
            </w:hyperlink>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r w:rsidR="00F748E7" w:rsidRPr="00F748E7" w:rsidTr="004625F2">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8E7" w:rsidRPr="00F748E7" w:rsidRDefault="00F748E7" w:rsidP="004625F2">
            <w:pPr>
              <w:spacing w:after="0" w:line="240" w:lineRule="auto"/>
              <w:rPr>
                <w:rFonts w:ascii="Calibri" w:hAnsi="Calibri" w:cs="Calibri"/>
                <w:sz w:val="20"/>
                <w:szCs w:val="20"/>
                <w:lang w:eastAsia="en-GB"/>
              </w:rPr>
            </w:pPr>
            <w:r w:rsidRPr="00F748E7">
              <w:rPr>
                <w:rFonts w:ascii="Calibri" w:hAnsi="Calibri" w:cs="Calibri"/>
                <w:sz w:val="20"/>
                <w:szCs w:val="20"/>
                <w:lang w:eastAsia="en-GB"/>
              </w:rPr>
              <w:t>Other databases (please specify)</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F748E7" w:rsidRPr="00F748E7" w:rsidRDefault="00F748E7" w:rsidP="004625F2">
            <w:pPr>
              <w:spacing w:after="0" w:line="240" w:lineRule="auto"/>
              <w:rPr>
                <w:rFonts w:ascii="Calibri" w:hAnsi="Calibri" w:cs="Calibri"/>
                <w:sz w:val="20"/>
                <w:szCs w:val="20"/>
                <w:lang w:eastAsia="en-GB"/>
              </w:rPr>
            </w:pPr>
          </w:p>
        </w:tc>
      </w:tr>
    </w:tbl>
    <w:p w:rsidR="00D25F8D" w:rsidRPr="00F748E7" w:rsidRDefault="00D25F8D" w:rsidP="00F748E7">
      <w:pPr>
        <w:spacing w:after="0" w:line="252" w:lineRule="auto"/>
        <w:rPr>
          <w:rFonts w:ascii="Calibri" w:hAnsi="Calibri" w:cs="Calibri"/>
          <w:sz w:val="16"/>
          <w:szCs w:val="16"/>
          <w:lang w:eastAsia="en-GB"/>
        </w:rPr>
      </w:pPr>
    </w:p>
    <w:sectPr w:rsidR="00D25F8D" w:rsidRPr="00F7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42"/>
    <w:rsid w:val="00100BE1"/>
    <w:rsid w:val="00145A42"/>
    <w:rsid w:val="001474BF"/>
    <w:rsid w:val="001E78CA"/>
    <w:rsid w:val="00207132"/>
    <w:rsid w:val="00332719"/>
    <w:rsid w:val="00332723"/>
    <w:rsid w:val="004625F2"/>
    <w:rsid w:val="004C6ADE"/>
    <w:rsid w:val="00521953"/>
    <w:rsid w:val="00565A7C"/>
    <w:rsid w:val="005D01EE"/>
    <w:rsid w:val="00623762"/>
    <w:rsid w:val="0069122C"/>
    <w:rsid w:val="006C3AD0"/>
    <w:rsid w:val="006F4536"/>
    <w:rsid w:val="007144C2"/>
    <w:rsid w:val="00730B78"/>
    <w:rsid w:val="00756281"/>
    <w:rsid w:val="0078651E"/>
    <w:rsid w:val="007E362A"/>
    <w:rsid w:val="007E58A6"/>
    <w:rsid w:val="00877D42"/>
    <w:rsid w:val="00881E0C"/>
    <w:rsid w:val="00A161E0"/>
    <w:rsid w:val="00A95A9C"/>
    <w:rsid w:val="00AA45C7"/>
    <w:rsid w:val="00B963CD"/>
    <w:rsid w:val="00BA5BC0"/>
    <w:rsid w:val="00BE700F"/>
    <w:rsid w:val="00C840A2"/>
    <w:rsid w:val="00D25F8D"/>
    <w:rsid w:val="00E13F0E"/>
    <w:rsid w:val="00E41769"/>
    <w:rsid w:val="00EC0714"/>
    <w:rsid w:val="00EF5385"/>
    <w:rsid w:val="00F748E7"/>
    <w:rsid w:val="00FA0210"/>
    <w:rsid w:val="00FA38F2"/>
    <w:rsid w:val="00FA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61FB"/>
  <w15:chartTrackingRefBased/>
  <w15:docId w15:val="{3240F44C-389A-49A1-AE44-32C54883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5C7"/>
    <w:rPr>
      <w:color w:val="0563C1" w:themeColor="hyperlink"/>
      <w:u w:val="single"/>
    </w:rPr>
  </w:style>
  <w:style w:type="character" w:styleId="UnresolvedMention">
    <w:name w:val="Unresolved Mention"/>
    <w:basedOn w:val="DefaultParagraphFont"/>
    <w:uiPriority w:val="99"/>
    <w:semiHidden/>
    <w:unhideWhenUsed/>
    <w:rsid w:val="00AA45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604">
      <w:bodyDiv w:val="1"/>
      <w:marLeft w:val="0"/>
      <w:marRight w:val="0"/>
      <w:marTop w:val="0"/>
      <w:marBottom w:val="0"/>
      <w:divBdr>
        <w:top w:val="none" w:sz="0" w:space="0" w:color="auto"/>
        <w:left w:val="none" w:sz="0" w:space="0" w:color="auto"/>
        <w:bottom w:val="none" w:sz="0" w:space="0" w:color="auto"/>
        <w:right w:val="none" w:sz="0" w:space="0" w:color="auto"/>
      </w:divBdr>
    </w:div>
    <w:div w:id="655106289">
      <w:bodyDiv w:val="1"/>
      <w:marLeft w:val="0"/>
      <w:marRight w:val="0"/>
      <w:marTop w:val="0"/>
      <w:marBottom w:val="0"/>
      <w:divBdr>
        <w:top w:val="none" w:sz="0" w:space="0" w:color="auto"/>
        <w:left w:val="none" w:sz="0" w:space="0" w:color="auto"/>
        <w:bottom w:val="none" w:sz="0" w:space="0" w:color="auto"/>
        <w:right w:val="none" w:sz="0" w:space="0" w:color="auto"/>
      </w:divBdr>
    </w:div>
    <w:div w:id="780731749">
      <w:bodyDiv w:val="1"/>
      <w:marLeft w:val="0"/>
      <w:marRight w:val="0"/>
      <w:marTop w:val="0"/>
      <w:marBottom w:val="0"/>
      <w:divBdr>
        <w:top w:val="none" w:sz="0" w:space="0" w:color="auto"/>
        <w:left w:val="none" w:sz="0" w:space="0" w:color="auto"/>
        <w:bottom w:val="none" w:sz="0" w:space="0" w:color="auto"/>
        <w:right w:val="none" w:sz="0" w:space="0" w:color="auto"/>
      </w:divBdr>
    </w:div>
    <w:div w:id="1250699849">
      <w:bodyDiv w:val="1"/>
      <w:marLeft w:val="0"/>
      <w:marRight w:val="0"/>
      <w:marTop w:val="0"/>
      <w:marBottom w:val="0"/>
      <w:divBdr>
        <w:top w:val="none" w:sz="0" w:space="0" w:color="auto"/>
        <w:left w:val="none" w:sz="0" w:space="0" w:color="auto"/>
        <w:bottom w:val="none" w:sz="0" w:space="0" w:color="auto"/>
        <w:right w:val="none" w:sz="0" w:space="0" w:color="auto"/>
      </w:divBdr>
    </w:div>
    <w:div w:id="2020040690">
      <w:bodyDiv w:val="1"/>
      <w:marLeft w:val="0"/>
      <w:marRight w:val="0"/>
      <w:marTop w:val="0"/>
      <w:marBottom w:val="0"/>
      <w:divBdr>
        <w:top w:val="none" w:sz="0" w:space="0" w:color="auto"/>
        <w:left w:val="none" w:sz="0" w:space="0" w:color="auto"/>
        <w:bottom w:val="none" w:sz="0" w:space="0" w:color="auto"/>
        <w:right w:val="none" w:sz="0" w:space="0" w:color="auto"/>
      </w:divBdr>
    </w:div>
    <w:div w:id="21454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groforestry.org/tree-diversity" TargetMode="External"/><Relationship Id="rId13" Type="http://schemas.openxmlformats.org/officeDocument/2006/relationships/hyperlink" Target="http://www.cgiar.org/cgiar-consortiu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RAFTSSD@cgiar.org" TargetMode="External"/><Relationship Id="rId12" Type="http://schemas.openxmlformats.org/officeDocument/2006/relationships/hyperlink" Target="http://www.worldagroforestry.org/" TargetMode="External"/><Relationship Id="rId17" Type="http://schemas.openxmlformats.org/officeDocument/2006/relationships/hyperlink" Target="https://www.genesys-pgr.org/wiews/active" TargetMode="External"/><Relationship Id="rId2" Type="http://schemas.openxmlformats.org/officeDocument/2006/relationships/settings" Target="settings.xml"/><Relationship Id="rId16" Type="http://schemas.openxmlformats.org/officeDocument/2006/relationships/hyperlink" Target="https://ssl.fao.org/glis/" TargetMode="External"/><Relationship Id="rId1" Type="http://schemas.openxmlformats.org/officeDocument/2006/relationships/styles" Target="styles.xml"/><Relationship Id="rId6" Type="http://schemas.openxmlformats.org/officeDocument/2006/relationships/hyperlink" Target="http://www.worldagroforestry.org/output/tree-seed-suppliers-directory" TargetMode="External"/><Relationship Id="rId11" Type="http://schemas.openxmlformats.org/officeDocument/2006/relationships/hyperlink" Target="mailto:a.muchugi@cgiar.org" TargetMode="External"/><Relationship Id="rId5" Type="http://schemas.openxmlformats.org/officeDocument/2006/relationships/hyperlink" Target="http://www.worldagroforestry.org/products/grunew/downloads/Email_to_suppliers_Spanish_2018.docx" TargetMode="External"/><Relationship Id="rId15" Type="http://schemas.openxmlformats.org/officeDocument/2006/relationships/hyperlink" Target="http://worldagroforestry.org/carbon-footprint" TargetMode="External"/><Relationship Id="rId10" Type="http://schemas.openxmlformats.org/officeDocument/2006/relationships/image" Target="cid:image001.jpg@01D46AE7.A1190C70" TargetMode="External"/><Relationship Id="rId19" Type="http://schemas.openxmlformats.org/officeDocument/2006/relationships/theme" Target="theme/theme1.xml"/><Relationship Id="rId4" Type="http://schemas.openxmlformats.org/officeDocument/2006/relationships/hyperlink" Target="http://www.worldagroforestry.org/products/grunew/downloads/Email_to_suppliers_French_2018.docx" TargetMode="External"/><Relationship Id="rId9" Type="http://schemas.openxmlformats.org/officeDocument/2006/relationships/image" Target="media/image1.jpeg"/><Relationship Id="rId14" Type="http://schemas.openxmlformats.org/officeDocument/2006/relationships/hyperlink" Target="http://www.carbonneu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Chege, Joyce (ICRAF)</dc:creator>
  <cp:keywords/>
  <dc:description/>
  <cp:lastModifiedBy>John, Innocent (ICRAF)</cp:lastModifiedBy>
  <cp:revision>2</cp:revision>
  <dcterms:created xsi:type="dcterms:W3CDTF">2018-12-03T07:10:00Z</dcterms:created>
  <dcterms:modified xsi:type="dcterms:W3CDTF">2018-12-03T07:10:00Z</dcterms:modified>
</cp:coreProperties>
</file>